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A" w:rsidRDefault="00E32DA0" w:rsidP="00E32D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E32DA0" w:rsidRDefault="00E32DA0" w:rsidP="00E32D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E32DA0" w:rsidRDefault="00E32DA0" w:rsidP="00E32D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September 19, 2016</w:t>
      </w:r>
    </w:p>
    <w:p w:rsidR="00E32DA0" w:rsidRDefault="00E32DA0" w:rsidP="00E32D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E32DA0" w:rsidRDefault="00E32DA0" w:rsidP="00E32D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Visitor’s comments</w:t>
      </w: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previous meetings minutes</w:t>
      </w: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approve Treasurer’s Reports</w:t>
      </w: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Director’s update</w:t>
      </w: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Library Director</w:t>
      </w: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Issues with the alley</w:t>
      </w:r>
    </w:p>
    <w:p w:rsidR="00E32DA0" w:rsidRDefault="00E32DA0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F34">
        <w:rPr>
          <w:rFonts w:ascii="Times New Roman" w:hAnsi="Times New Roman" w:cs="Times New Roman"/>
          <w:sz w:val="28"/>
          <w:szCs w:val="28"/>
        </w:rPr>
        <w:t>Update on library business</w:t>
      </w: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Spring election</w:t>
      </w: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Expenditure</w:t>
      </w:r>
      <w:r w:rsidR="002E2D16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</w:t>
      </w: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Review and take action on Appropriations Ordinance </w:t>
      </w:r>
    </w:p>
    <w:p w:rsidR="008E2F34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2F34" w:rsidRPr="00E32DA0" w:rsidRDefault="008E2F34" w:rsidP="00E32D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sectPr w:rsidR="008E2F34" w:rsidRPr="00E3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0"/>
    <w:rsid w:val="000A7EDA"/>
    <w:rsid w:val="002E2D16"/>
    <w:rsid w:val="008E2F34"/>
    <w:rsid w:val="00E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CCFE-45E1-4EC5-8099-1BC26ED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2016-09-16T19:08:00Z</dcterms:created>
  <dcterms:modified xsi:type="dcterms:W3CDTF">2016-09-16T19:25:00Z</dcterms:modified>
</cp:coreProperties>
</file>